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DA53" w14:textId="1B206041" w:rsidR="00442A38" w:rsidRDefault="00442A38">
      <w:r>
        <w:rPr>
          <w:noProof/>
        </w:rPr>
        <w:drawing>
          <wp:anchor distT="0" distB="0" distL="114300" distR="114300" simplePos="0" relativeHeight="251660288" behindDoc="1" locked="0" layoutInCell="1" allowOverlap="1" wp14:anchorId="1091D012" wp14:editId="19E135B0">
            <wp:simplePos x="0" y="0"/>
            <wp:positionH relativeFrom="column">
              <wp:posOffset>2000250</wp:posOffset>
            </wp:positionH>
            <wp:positionV relativeFrom="paragraph">
              <wp:posOffset>2195195</wp:posOffset>
            </wp:positionV>
            <wp:extent cx="2295525" cy="1613244"/>
            <wp:effectExtent l="0" t="0" r="0" b="6350"/>
            <wp:wrapNone/>
            <wp:docPr id="1080273422" name="Grafik 4" descr="Ein Bild, das Text, Design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73422" name="Grafik 4" descr="Ein Bild, das Text, Design enthäl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1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120BC2" wp14:editId="1F4DF5A3">
            <wp:simplePos x="0" y="0"/>
            <wp:positionH relativeFrom="column">
              <wp:posOffset>1928495</wp:posOffset>
            </wp:positionH>
            <wp:positionV relativeFrom="paragraph">
              <wp:posOffset>571183</wp:posOffset>
            </wp:positionV>
            <wp:extent cx="3376295" cy="1409700"/>
            <wp:effectExtent l="0" t="0" r="0" b="0"/>
            <wp:wrapNone/>
            <wp:docPr id="734308965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08965" name="Grafik 2" descr="Ein Bild, das Text, Schrift, Logo, Grafiken enthält.&#10;&#10;KI-generierte Inhalte können fehlerhaft sei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C984B6" wp14:editId="44194E64">
            <wp:simplePos x="0" y="0"/>
            <wp:positionH relativeFrom="column">
              <wp:posOffset>5398</wp:posOffset>
            </wp:positionH>
            <wp:positionV relativeFrom="paragraph">
              <wp:posOffset>571500</wp:posOffset>
            </wp:positionV>
            <wp:extent cx="1823576" cy="3338512"/>
            <wp:effectExtent l="0" t="0" r="5715" b="0"/>
            <wp:wrapNone/>
            <wp:docPr id="1665577922" name="Grafik 3" descr="Ein Bild, das Text, Screenshot, Schrift, Zahl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77922" name="Grafik 3" descr="Ein Bild, das Text, Screenshot, Schrift, Zahl enthäl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2" b="14251"/>
                    <a:stretch/>
                  </pic:blipFill>
                  <pic:spPr bwMode="auto">
                    <a:xfrm>
                      <a:off x="0" y="0"/>
                      <a:ext cx="1823576" cy="333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Zahlungsmethoden (Stand 03.06.2025)</w:t>
      </w:r>
    </w:p>
    <w:sectPr w:rsidR="00442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38"/>
    <w:rsid w:val="002908D1"/>
    <w:rsid w:val="004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06BC"/>
  <w15:chartTrackingRefBased/>
  <w15:docId w15:val="{1EFB568D-62D1-45D2-BF16-C45AFA4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2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2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2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2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2A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2A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2A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2A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2A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2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2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2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2A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2A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2A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2A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2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Müller</dc:creator>
  <cp:keywords/>
  <dc:description/>
  <cp:lastModifiedBy>Natascha Müller</cp:lastModifiedBy>
  <cp:revision>1</cp:revision>
  <dcterms:created xsi:type="dcterms:W3CDTF">2025-06-03T17:52:00Z</dcterms:created>
  <dcterms:modified xsi:type="dcterms:W3CDTF">2025-06-03T18:03:00Z</dcterms:modified>
</cp:coreProperties>
</file>